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546" w:type="dxa"/>
        <w:jc w:val="center"/>
        <w:tblInd w:w="0" w:type="dxa"/>
        <w:tblLook w:val="04A0" w:firstRow="1" w:lastRow="0" w:firstColumn="1" w:lastColumn="0" w:noHBand="0" w:noVBand="1"/>
      </w:tblPr>
      <w:tblGrid>
        <w:gridCol w:w="1277"/>
        <w:gridCol w:w="5806"/>
        <w:gridCol w:w="1418"/>
        <w:gridCol w:w="1133"/>
        <w:gridCol w:w="912"/>
      </w:tblGrid>
      <w:tr w:rsidR="00C63104" w:rsidTr="00C63104">
        <w:trPr>
          <w:trHeight w:val="225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664210" cy="733425"/>
                  <wp:effectExtent l="0" t="0" r="254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04" w:rsidRDefault="00C631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T.C.</w:t>
            </w:r>
          </w:p>
          <w:p w:rsidR="00C63104" w:rsidRDefault="00C631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KAHRAMANMARAŞ SÜTÇÜ İMAM ÜNİVERSİTESİ</w:t>
            </w:r>
          </w:p>
          <w:p w:rsidR="00C63104" w:rsidRPr="00C63104" w:rsidRDefault="00C631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3104">
              <w:rPr>
                <w:rFonts w:ascii="Times New Roman" w:hAnsi="Times New Roman" w:cs="Times New Roman"/>
              </w:rPr>
              <w:t>SAĞLIK BİLİMLERİ FAKÜLTESİ</w:t>
            </w:r>
          </w:p>
          <w:p w:rsidR="00C63104" w:rsidRPr="00C63104" w:rsidRDefault="00C631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3104">
              <w:rPr>
                <w:rFonts w:ascii="Times New Roman" w:hAnsi="Times New Roman" w:cs="Times New Roman"/>
              </w:rPr>
              <w:t>HEMŞİRELİK BÖLÜMÜ</w:t>
            </w:r>
          </w:p>
          <w:p w:rsidR="00C63104" w:rsidRDefault="00C63104" w:rsidP="00C631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3104">
              <w:rPr>
                <w:rFonts w:ascii="Times New Roman" w:hAnsi="Times New Roman" w:cs="Times New Roman"/>
              </w:rPr>
              <w:t>AKADEMİK PERSONEL UYUM PROGRAMI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664210" cy="733425"/>
                  <wp:effectExtent l="0" t="0" r="254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04" w:rsidRDefault="00C63104">
            <w:pPr>
              <w:spacing w:line="240" w:lineRule="auto"/>
              <w:ind w:right="-28" w:hanging="109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</w:rPr>
              <w:t>Doküman No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</w:p>
        </w:tc>
      </w:tr>
      <w:tr w:rsidR="00C63104" w:rsidTr="00C63104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04" w:rsidRDefault="00C63104">
            <w:pPr>
              <w:spacing w:line="240" w:lineRule="auto"/>
              <w:ind w:right="-28" w:hanging="109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</w:rPr>
              <w:t>Yayın Tarihi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</w:p>
        </w:tc>
      </w:tr>
      <w:tr w:rsidR="00C63104" w:rsidTr="00C6310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04" w:rsidRDefault="00C63104">
            <w:pPr>
              <w:spacing w:line="240" w:lineRule="auto"/>
              <w:ind w:right="-28" w:hanging="109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</w:rPr>
              <w:t>Revizyon Tarihi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</w:p>
        </w:tc>
      </w:tr>
      <w:tr w:rsidR="00C63104" w:rsidTr="00C63104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04" w:rsidRDefault="00C63104">
            <w:pPr>
              <w:spacing w:line="240" w:lineRule="auto"/>
              <w:ind w:right="-28" w:hanging="109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</w:rPr>
              <w:t>Revizyon No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</w:p>
        </w:tc>
      </w:tr>
      <w:tr w:rsidR="00C63104" w:rsidTr="00C63104">
        <w:trPr>
          <w:trHeight w:val="1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04" w:rsidRDefault="00C63104">
            <w:pPr>
              <w:spacing w:line="240" w:lineRule="auto"/>
              <w:ind w:right="-28" w:hanging="109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</w:rPr>
              <w:t>Sayfa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04" w:rsidRDefault="00C63104">
            <w:pPr>
              <w:spacing w:line="240" w:lineRule="auto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eastAsia="tr-TR"/>
              </w:rPr>
              <w:t>1/1</w:t>
            </w:r>
          </w:p>
        </w:tc>
      </w:tr>
    </w:tbl>
    <w:p w:rsidR="00C63104" w:rsidRDefault="00C63104" w:rsidP="00C63104">
      <w:pPr>
        <w:rPr>
          <w:rFonts w:ascii="Times New Roman" w:hAnsi="Times New Roman" w:cs="Times New Roman"/>
          <w:sz w:val="24"/>
          <w:szCs w:val="24"/>
        </w:rPr>
      </w:pPr>
    </w:p>
    <w:p w:rsidR="00605CA0" w:rsidRPr="00C63104" w:rsidRDefault="00605CA0" w:rsidP="00C63104">
      <w:pPr>
        <w:rPr>
          <w:rFonts w:ascii="Times New Roman" w:hAnsi="Times New Roman" w:cs="Times New Roman"/>
          <w:sz w:val="24"/>
          <w:szCs w:val="24"/>
        </w:rPr>
      </w:pPr>
    </w:p>
    <w:p w:rsidR="00764847" w:rsidRPr="00605CA0" w:rsidRDefault="00BB2BF9">
      <w:pPr>
        <w:rPr>
          <w:rFonts w:ascii="Times New Roman" w:hAnsi="Times New Roman" w:cs="Times New Roman"/>
          <w:sz w:val="28"/>
          <w:szCs w:val="24"/>
        </w:rPr>
      </w:pPr>
      <w:r w:rsidRPr="00605CA0">
        <w:rPr>
          <w:rFonts w:ascii="Times New Roman" w:hAnsi="Times New Roman" w:cs="Times New Roman"/>
          <w:sz w:val="24"/>
        </w:rPr>
        <w:t>Öğretim Elemanı Adı-Soyadı:</w:t>
      </w:r>
    </w:p>
    <w:p w:rsidR="00C63104" w:rsidRPr="00C63104" w:rsidRDefault="00C631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4" w:type="dxa"/>
        <w:tblInd w:w="-572" w:type="dxa"/>
        <w:tblLook w:val="04A0" w:firstRow="1" w:lastRow="0" w:firstColumn="1" w:lastColumn="0" w:noHBand="0" w:noVBand="1"/>
      </w:tblPr>
      <w:tblGrid>
        <w:gridCol w:w="7371"/>
        <w:gridCol w:w="1558"/>
        <w:gridCol w:w="1275"/>
      </w:tblGrid>
      <w:tr w:rsidR="00CE5F55" w:rsidRPr="007E4240" w:rsidTr="00605CA0">
        <w:tc>
          <w:tcPr>
            <w:tcW w:w="7371" w:type="dxa"/>
            <w:vAlign w:val="center"/>
          </w:tcPr>
          <w:p w:rsidR="00CE5F55" w:rsidRPr="00605CA0" w:rsidRDefault="00CE5F55" w:rsidP="00605C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CA0">
              <w:rPr>
                <w:rFonts w:ascii="Times New Roman" w:hAnsi="Times New Roman" w:cs="Times New Roman"/>
                <w:b/>
                <w:sz w:val="20"/>
                <w:szCs w:val="20"/>
              </w:rPr>
              <w:t>FAALİYETLER</w:t>
            </w:r>
          </w:p>
        </w:tc>
        <w:tc>
          <w:tcPr>
            <w:tcW w:w="1558" w:type="dxa"/>
            <w:vAlign w:val="center"/>
          </w:tcPr>
          <w:p w:rsidR="00CE5F55" w:rsidRPr="00605CA0" w:rsidRDefault="00CE5F55" w:rsidP="00605C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CA0">
              <w:rPr>
                <w:rFonts w:ascii="Times New Roman" w:hAnsi="Times New Roman" w:cs="Times New Roman"/>
                <w:b/>
              </w:rPr>
              <w:t>Uygulanma durumu</w:t>
            </w:r>
          </w:p>
        </w:tc>
        <w:tc>
          <w:tcPr>
            <w:tcW w:w="1275" w:type="dxa"/>
            <w:vAlign w:val="center"/>
          </w:tcPr>
          <w:p w:rsidR="00CE5F55" w:rsidRPr="00605CA0" w:rsidRDefault="00CE5F55" w:rsidP="00605C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CA0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CE5F55" w:rsidRPr="007E4240" w:rsidTr="00CE5F55">
        <w:tc>
          <w:tcPr>
            <w:tcW w:w="7371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elemanına Rektörlük, Personel Daire Başkanlığı, Öğrenci İşleri Daire Başkanlığı, Sağlık Kültür ve Spor Daire Başkanlığı, Fakültelerin 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ve Enstitülerin tanıtımını yapılır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8" w:type="dxa"/>
          </w:tcPr>
          <w:p w:rsidR="00CE5F55" w:rsidRPr="007E4240" w:rsidRDefault="00CE5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F55" w:rsidRPr="007E4240" w:rsidRDefault="00CE5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F55" w:rsidRPr="007E4240" w:rsidTr="00CE5F55">
        <w:tc>
          <w:tcPr>
            <w:tcW w:w="7371" w:type="dxa"/>
          </w:tcPr>
          <w:p w:rsidR="00CE5F55" w:rsidRPr="007E4240" w:rsidRDefault="00CE5F55" w:rsidP="00DA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elemanını </w:t>
            </w:r>
            <w:r w:rsidR="00DA35D4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 aka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demik personeli ile tanıştırılır.</w:t>
            </w:r>
          </w:p>
        </w:tc>
        <w:tc>
          <w:tcPr>
            <w:tcW w:w="1558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F55" w:rsidRPr="007E4240" w:rsidTr="00CE5F55">
        <w:tc>
          <w:tcPr>
            <w:tcW w:w="7371" w:type="dxa"/>
          </w:tcPr>
          <w:p w:rsidR="00CE5F55" w:rsidRPr="007E4240" w:rsidRDefault="00DA35D4" w:rsidP="00DA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elemanına Üniversite,</w:t>
            </w:r>
            <w:r w:rsidR="00CE5F55"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 Fakülte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bölümün </w:t>
            </w:r>
            <w:r w:rsidR="00CE5F55" w:rsidRPr="007E4240">
              <w:rPr>
                <w:rFonts w:ascii="Times New Roman" w:hAnsi="Times New Roman" w:cs="Times New Roman"/>
                <w:sz w:val="20"/>
                <w:szCs w:val="20"/>
              </w:rPr>
              <w:t>organizasyon şeması, görev tanımı, yetki ve soru</w:t>
            </w:r>
            <w:r w:rsidR="00CE5F55" w:rsidRPr="007E4240">
              <w:rPr>
                <w:rFonts w:ascii="Times New Roman" w:hAnsi="Times New Roman" w:cs="Times New Roman"/>
                <w:sz w:val="20"/>
                <w:szCs w:val="20"/>
              </w:rPr>
              <w:t>mlulukları hakkında bilgi verilir.</w:t>
            </w:r>
          </w:p>
        </w:tc>
        <w:tc>
          <w:tcPr>
            <w:tcW w:w="1558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F55" w:rsidRPr="007E4240" w:rsidTr="00CE5F55">
        <w:tc>
          <w:tcPr>
            <w:tcW w:w="7371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elemanına 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 akademik yapısı, işleyişi ve faaliyet alanı 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konusunda bilgi verilir.</w:t>
            </w:r>
          </w:p>
        </w:tc>
        <w:tc>
          <w:tcPr>
            <w:tcW w:w="1558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F55" w:rsidRPr="007E4240" w:rsidTr="00CE5F55">
        <w:tc>
          <w:tcPr>
            <w:tcW w:w="7371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Öğretim elemanına akademik bölüm</w:t>
            </w:r>
            <w:r w:rsidR="00DA35D4">
              <w:rPr>
                <w:rFonts w:ascii="Times New Roman" w:hAnsi="Times New Roman" w:cs="Times New Roman"/>
                <w:sz w:val="20"/>
                <w:szCs w:val="20"/>
              </w:rPr>
              <w:t xml:space="preserve"> kurulu, toplantılar, komisyonlar 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ve iş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 akışları konusunda bilgi verilir.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F55" w:rsidRPr="007E4240" w:rsidTr="00CE5F55">
        <w:tc>
          <w:tcPr>
            <w:tcW w:w="7371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Öğretim elemanına Fakültede mesai düzeni, izin süreçleri, çalışma disiplini gibi süreç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leri hakkında bilgi verilir. </w:t>
            </w:r>
          </w:p>
        </w:tc>
        <w:tc>
          <w:tcPr>
            <w:tcW w:w="1558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F55" w:rsidRPr="007E4240" w:rsidTr="00CE5F55">
        <w:tc>
          <w:tcPr>
            <w:tcW w:w="7371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Öğretim elemanına bilimsel çalışmalar, Etik Kurul, kurum izin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 süreçleri hakkında bilgi verilir. </w:t>
            </w:r>
          </w:p>
        </w:tc>
        <w:tc>
          <w:tcPr>
            <w:tcW w:w="1558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F55" w:rsidRPr="007E4240" w:rsidTr="00CE5F55">
        <w:tc>
          <w:tcPr>
            <w:tcW w:w="7371" w:type="dxa"/>
          </w:tcPr>
          <w:p w:rsidR="00CE5F55" w:rsidRPr="007E4240" w:rsidRDefault="00CE5F55" w:rsidP="00DA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elemanına programda yer alan meslek derslerinin uygulamaları, </w:t>
            </w:r>
            <w:r w:rsidR="00DA35D4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 klinik/saha uygulama yönergesi, klinik/saha ortam ve kurumları konusunda bilgilendirme yapılır.</w:t>
            </w:r>
          </w:p>
        </w:tc>
        <w:tc>
          <w:tcPr>
            <w:tcW w:w="1558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F55" w:rsidRPr="007E4240" w:rsidTr="00CE5F55">
        <w:tc>
          <w:tcPr>
            <w:tcW w:w="7371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Öğretim elemanını ilgili Anabilim Dalı Başkanı ile tanıştırılır.</w:t>
            </w:r>
          </w:p>
          <w:p w:rsidR="00CE5F55" w:rsidRPr="007E4240" w:rsidRDefault="00CE5F55" w:rsidP="00BB2BF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E42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Öğretim Elemanına Anabilim Dalı Başkanı tarafından;</w:t>
            </w:r>
          </w:p>
          <w:p w:rsidR="00CE5F55" w:rsidRPr="007E4240" w:rsidRDefault="00CE5F55" w:rsidP="007E4240">
            <w:pPr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 AD kurulu, toplantılar ve iş 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akışları</w:t>
            </w:r>
          </w:p>
          <w:p w:rsidR="00CE5F55" w:rsidRPr="007E4240" w:rsidRDefault="00CE5F55" w:rsidP="007E4240">
            <w:pPr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 AD bünyesinde yürütülen lisans dersleri ve lisansüstü programlar, derslerin amaç ve öğretim hedefleri, öğretim strateji ve yöntemleri, ölçme ve değerlendirme yö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ntemleri konusunda,</w:t>
            </w:r>
          </w:p>
          <w:p w:rsidR="00CE5F55" w:rsidRPr="007E4240" w:rsidRDefault="00CE5F55" w:rsidP="00DA35D4">
            <w:pPr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35D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emşirelik sürecinin kullanımına ilişkin Anabilim Dalı’nda kullanılan formları </w:t>
            </w:r>
            <w:r w:rsidRPr="007E4240">
              <w:rPr>
                <w:rFonts w:ascii="Times New Roman" w:hAnsi="Times New Roman" w:cs="Times New Roman"/>
                <w:sz w:val="20"/>
                <w:szCs w:val="20"/>
              </w:rPr>
              <w:t>hakkında bilgilendirmeler yapılır</w:t>
            </w:r>
            <w:bookmarkStart w:id="0" w:name="_GoBack"/>
            <w:bookmarkEnd w:id="0"/>
            <w:r w:rsidRPr="007E42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8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F55" w:rsidRPr="007E4240" w:rsidRDefault="00CE5F55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CA0" w:rsidRPr="007E4240" w:rsidTr="00FE6ADB">
        <w:tc>
          <w:tcPr>
            <w:tcW w:w="7371" w:type="dxa"/>
          </w:tcPr>
          <w:p w:rsidR="00605CA0" w:rsidRPr="00605CA0" w:rsidRDefault="00605CA0" w:rsidP="00605C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Uzlaşma ve Uyum Komisyon Başkanı</w:t>
            </w:r>
          </w:p>
          <w:p w:rsidR="00605CA0" w:rsidRPr="00605CA0" w:rsidRDefault="00605CA0" w:rsidP="00605C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CA0">
              <w:rPr>
                <w:rFonts w:ascii="Times New Roman" w:hAnsi="Times New Roman" w:cs="Times New Roman"/>
                <w:sz w:val="24"/>
                <w:szCs w:val="24"/>
              </w:rPr>
              <w:t xml:space="preserve">Adı Soyadı </w:t>
            </w:r>
          </w:p>
          <w:p w:rsidR="00605CA0" w:rsidRPr="007E4240" w:rsidRDefault="00605CA0" w:rsidP="00605CA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833" w:type="dxa"/>
            <w:gridSpan w:val="2"/>
          </w:tcPr>
          <w:p w:rsidR="00605CA0" w:rsidRPr="00605CA0" w:rsidRDefault="00605CA0" w:rsidP="00BB2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CA0">
              <w:rPr>
                <w:rFonts w:ascii="Times New Roman" w:hAnsi="Times New Roman" w:cs="Times New Roman"/>
                <w:sz w:val="24"/>
              </w:rPr>
              <w:t>Tarih</w:t>
            </w:r>
          </w:p>
        </w:tc>
      </w:tr>
      <w:tr w:rsidR="00605CA0" w:rsidRPr="007E4240" w:rsidTr="00FE6ADB">
        <w:tc>
          <w:tcPr>
            <w:tcW w:w="7371" w:type="dxa"/>
          </w:tcPr>
          <w:p w:rsidR="00605CA0" w:rsidRPr="00605CA0" w:rsidRDefault="00605CA0" w:rsidP="00605C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</w:t>
            </w:r>
          </w:p>
          <w:p w:rsidR="00605CA0" w:rsidRPr="00605CA0" w:rsidRDefault="00605CA0" w:rsidP="00605C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CA0">
              <w:rPr>
                <w:rFonts w:ascii="Times New Roman" w:hAnsi="Times New Roman" w:cs="Times New Roman"/>
                <w:sz w:val="24"/>
                <w:szCs w:val="24"/>
              </w:rPr>
              <w:t xml:space="preserve">Adı Soyadı </w:t>
            </w:r>
          </w:p>
          <w:p w:rsidR="00605CA0" w:rsidRPr="007E4240" w:rsidRDefault="00605CA0" w:rsidP="00605CA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833" w:type="dxa"/>
            <w:gridSpan w:val="2"/>
          </w:tcPr>
          <w:p w:rsidR="00605CA0" w:rsidRPr="00605CA0" w:rsidRDefault="00605CA0" w:rsidP="00605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CA0">
              <w:rPr>
                <w:rFonts w:ascii="Times New Roman" w:hAnsi="Times New Roman" w:cs="Times New Roman"/>
                <w:sz w:val="24"/>
              </w:rPr>
              <w:t>Tarih</w:t>
            </w:r>
          </w:p>
        </w:tc>
      </w:tr>
    </w:tbl>
    <w:p w:rsidR="00C63104" w:rsidRPr="00C63104" w:rsidRDefault="00C63104">
      <w:pPr>
        <w:rPr>
          <w:rFonts w:ascii="Times New Roman" w:hAnsi="Times New Roman" w:cs="Times New Roman"/>
          <w:sz w:val="24"/>
          <w:szCs w:val="24"/>
        </w:rPr>
      </w:pPr>
    </w:p>
    <w:sectPr w:rsidR="00C63104" w:rsidRPr="00C6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04"/>
    <w:rsid w:val="0015157F"/>
    <w:rsid w:val="004D58A8"/>
    <w:rsid w:val="00605CA0"/>
    <w:rsid w:val="00764847"/>
    <w:rsid w:val="007E4240"/>
    <w:rsid w:val="00BB2BF9"/>
    <w:rsid w:val="00C63104"/>
    <w:rsid w:val="00CE5F55"/>
    <w:rsid w:val="00D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30744-4549-43E0-82D9-CFF515CE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104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1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5</cp:revision>
  <dcterms:created xsi:type="dcterms:W3CDTF">2025-10-08T10:42:00Z</dcterms:created>
  <dcterms:modified xsi:type="dcterms:W3CDTF">2025-10-08T12:51:00Z</dcterms:modified>
</cp:coreProperties>
</file>